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40B7E" w14:textId="77777777" w:rsidR="005423F9" w:rsidRPr="005423F9" w:rsidRDefault="005423F9" w:rsidP="005423F9">
      <w:pPr>
        <w:pStyle w:val="CommentText"/>
        <w:jc w:val="both"/>
        <w:rPr>
          <w:b/>
          <w:noProof/>
          <w:sz w:val="22"/>
          <w:szCs w:val="22"/>
        </w:rPr>
      </w:pPr>
      <w:r w:rsidRPr="005423F9">
        <w:rPr>
          <w:b/>
          <w:noProof/>
          <w:sz w:val="22"/>
          <w:szCs w:val="22"/>
        </w:rPr>
        <w:t>Нарвские приграничные проекты представлены в европейской кампании #EUinmyregion</w:t>
      </w:r>
    </w:p>
    <w:p w14:paraId="1D09C58E" w14:textId="77777777" w:rsidR="005423F9" w:rsidRPr="005423F9" w:rsidRDefault="005423F9" w:rsidP="005423F9">
      <w:pPr>
        <w:pStyle w:val="CommentText"/>
        <w:jc w:val="both"/>
        <w:rPr>
          <w:b/>
          <w:noProof/>
          <w:sz w:val="22"/>
          <w:szCs w:val="22"/>
        </w:rPr>
      </w:pPr>
    </w:p>
    <w:p w14:paraId="1AEC97E7" w14:textId="77777777" w:rsidR="005423F9" w:rsidRDefault="005423F9" w:rsidP="005423F9">
      <w:pPr>
        <w:pStyle w:val="CommentText"/>
        <w:jc w:val="both"/>
        <w:rPr>
          <w:noProof/>
          <w:sz w:val="22"/>
          <w:szCs w:val="22"/>
        </w:rPr>
      </w:pPr>
      <w:r w:rsidRPr="005423F9">
        <w:rPr>
          <w:noProof/>
          <w:sz w:val="22"/>
          <w:szCs w:val="22"/>
        </w:rPr>
        <w:t>Проходящая на европейском уровне кампания  #EUinmyregion направлена  на повышение информированности европейцев о проектах, финансируемых их Европейских фондов. В рамках кампании европейские организации, реализующие совместные проекты,  могли отправить иллюстрирующие проектные действия фотографии на конкурс открыток, принять участие в конкурсе историй о своих проектах или участвовать в викторине.</w:t>
      </w:r>
    </w:p>
    <w:p w14:paraId="1AA69D3E" w14:textId="77777777" w:rsidR="005423F9" w:rsidRPr="005423F9" w:rsidRDefault="005423F9" w:rsidP="005423F9">
      <w:pPr>
        <w:pStyle w:val="CommentText"/>
        <w:jc w:val="both"/>
        <w:rPr>
          <w:noProof/>
          <w:sz w:val="22"/>
          <w:szCs w:val="22"/>
        </w:rPr>
      </w:pPr>
    </w:p>
    <w:p w14:paraId="018C3F0E" w14:textId="77777777" w:rsidR="005423F9" w:rsidRPr="005423F9" w:rsidRDefault="005423F9" w:rsidP="005423F9">
      <w:pPr>
        <w:pStyle w:val="CommentText"/>
        <w:jc w:val="both"/>
        <w:rPr>
          <w:noProof/>
          <w:sz w:val="22"/>
          <w:szCs w:val="22"/>
        </w:rPr>
      </w:pPr>
      <w:r w:rsidRPr="005423F9">
        <w:rPr>
          <w:noProof/>
          <w:sz w:val="22"/>
          <w:szCs w:val="22"/>
        </w:rPr>
        <w:t>В числе других для создания открыток были выбраны две фотографии, иллюстрирующие два  проекта: проект  «Развитие исторической прибрежной зоны в Нарве/Эстония и Ивангороде/Россия, III этап» или сокращенно «Речные променады III»  и проект «Развитие прибрежных зон Нарвы и Сланцев для улучшения деловой и гостевой среды»/ Narva-Slantsy Leisure Cluster.</w:t>
      </w:r>
    </w:p>
    <w:p w14:paraId="3931BBA3" w14:textId="77777777" w:rsidR="005423F9" w:rsidRDefault="005423F9" w:rsidP="005423F9">
      <w:pPr>
        <w:pStyle w:val="CommentText"/>
        <w:rPr>
          <w:noProof/>
          <w:sz w:val="22"/>
          <w:szCs w:val="22"/>
        </w:rPr>
      </w:pPr>
    </w:p>
    <w:p w14:paraId="6481F7F3" w14:textId="35DD2A65" w:rsidR="005423F9" w:rsidRDefault="005423F9" w:rsidP="005423F9">
      <w:pPr>
        <w:pStyle w:val="CommentText"/>
        <w:rPr>
          <w:noProof/>
          <w:sz w:val="22"/>
          <w:szCs w:val="22"/>
        </w:rPr>
      </w:pPr>
      <w:r w:rsidRPr="005423F9">
        <w:rPr>
          <w:noProof/>
          <w:sz w:val="22"/>
          <w:szCs w:val="22"/>
        </w:rPr>
        <w:t>Всего было отобрано 17 фотографий.</w:t>
      </w:r>
      <w:r>
        <w:rPr>
          <w:noProof/>
          <w:sz w:val="22"/>
          <w:szCs w:val="22"/>
        </w:rPr>
        <w:t xml:space="preserve"> </w:t>
      </w:r>
      <w:r w:rsidRPr="005423F9">
        <w:rPr>
          <w:noProof/>
          <w:sz w:val="22"/>
          <w:szCs w:val="22"/>
        </w:rPr>
        <w:t>Посмотреть все фотографии из разных стран, выбранные для соз</w:t>
      </w:r>
      <w:r>
        <w:rPr>
          <w:noProof/>
          <w:sz w:val="22"/>
          <w:szCs w:val="22"/>
        </w:rPr>
        <w:t xml:space="preserve">дания открыток, можно по ссылке: </w:t>
      </w:r>
      <w:hyperlink r:id="rId9" w:history="1">
        <w:r w:rsidRPr="00555B73">
          <w:rPr>
            <w:rStyle w:val="Hyperlink"/>
            <w:noProof/>
            <w:sz w:val="22"/>
            <w:szCs w:val="22"/>
          </w:rPr>
          <w:t>https://www.facebook.com/pg/EUinmyregion/photos/?tab=album&amp;album_id=1514704962042211&amp;__tn__=-UC-R</w:t>
        </w:r>
      </w:hyperlink>
      <w:r w:rsidRPr="005423F9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 xml:space="preserve"> </w:t>
      </w:r>
    </w:p>
    <w:p w14:paraId="00B03864" w14:textId="77777777" w:rsidR="005423F9" w:rsidRPr="005423F9" w:rsidRDefault="005423F9" w:rsidP="005423F9">
      <w:pPr>
        <w:pStyle w:val="CommentText"/>
        <w:rPr>
          <w:noProof/>
          <w:sz w:val="22"/>
          <w:szCs w:val="22"/>
        </w:rPr>
      </w:pPr>
    </w:p>
    <w:p w14:paraId="69120F99" w14:textId="77777777" w:rsidR="005423F9" w:rsidRDefault="005423F9" w:rsidP="005423F9">
      <w:pPr>
        <w:pStyle w:val="CommentText"/>
        <w:jc w:val="both"/>
        <w:rPr>
          <w:noProof/>
          <w:sz w:val="22"/>
          <w:szCs w:val="22"/>
        </w:rPr>
      </w:pPr>
      <w:r w:rsidRPr="005423F9">
        <w:rPr>
          <w:noProof/>
          <w:sz w:val="22"/>
          <w:szCs w:val="22"/>
        </w:rPr>
        <w:t>Основная  цель  проекта  «Речные променадыIII» - это комплексное развитие и благоустройство набережных в Нарве и Ивангороде с целью превращения приграничной территории в привлекательное место для развития туризма и бизнеса. Проект получил поддержку Программы приграничного сотрудничества «Россия - Эстония» на период 2014–2020 годов. Общий бюджет проекта составляет 4 431 000 евро, софинансирование со стороны партнеров составило 523 815,80 евро, грант Программы 3 907 184,20 евро. Проект реализуется с  июля 2019 по июнь 2022 г.</w:t>
      </w:r>
    </w:p>
    <w:p w14:paraId="4994C45C" w14:textId="77777777" w:rsidR="005423F9" w:rsidRPr="005423F9" w:rsidRDefault="005423F9" w:rsidP="005423F9">
      <w:pPr>
        <w:pStyle w:val="CommentText"/>
        <w:jc w:val="both"/>
        <w:rPr>
          <w:noProof/>
          <w:sz w:val="22"/>
          <w:szCs w:val="22"/>
        </w:rPr>
      </w:pPr>
    </w:p>
    <w:p w14:paraId="74ED571E" w14:textId="77777777" w:rsidR="005423F9" w:rsidRDefault="005423F9" w:rsidP="005423F9">
      <w:pPr>
        <w:pStyle w:val="CommentText"/>
        <w:jc w:val="both"/>
        <w:rPr>
          <w:noProof/>
          <w:sz w:val="22"/>
          <w:szCs w:val="22"/>
        </w:rPr>
      </w:pPr>
      <w:r w:rsidRPr="005423F9">
        <w:rPr>
          <w:noProof/>
          <w:sz w:val="22"/>
          <w:szCs w:val="22"/>
        </w:rPr>
        <w:t>Целью проекта Narva-Slantsy Leisure Cluster является  развитие прибрежных территорий Нарвы и Сланцев для улучшения деловой и туристической среды и для превращения приграничной зоны  в привлекательное место для бизнеса и жизни.</w:t>
      </w:r>
    </w:p>
    <w:p w14:paraId="6B3DCF51" w14:textId="77777777" w:rsidR="005423F9" w:rsidRPr="005423F9" w:rsidRDefault="005423F9" w:rsidP="005423F9">
      <w:pPr>
        <w:pStyle w:val="CommentText"/>
        <w:jc w:val="both"/>
        <w:rPr>
          <w:noProof/>
          <w:sz w:val="22"/>
          <w:szCs w:val="22"/>
        </w:rPr>
      </w:pPr>
    </w:p>
    <w:p w14:paraId="50340160" w14:textId="77777777" w:rsidR="005423F9" w:rsidRDefault="005423F9" w:rsidP="005423F9">
      <w:pPr>
        <w:pStyle w:val="CommentText"/>
        <w:jc w:val="both"/>
        <w:rPr>
          <w:noProof/>
          <w:sz w:val="22"/>
          <w:szCs w:val="22"/>
        </w:rPr>
      </w:pPr>
      <w:r w:rsidRPr="005423F9">
        <w:rPr>
          <w:noProof/>
          <w:sz w:val="22"/>
          <w:szCs w:val="22"/>
        </w:rPr>
        <w:t>Общий бюджет проекта составляет 500 773 евро, из них софинансирование партнеров 50 077,30 евро, поддержка Программы приграничного сотрудничества «Эстония-Россия» 450 695,70 евро. Проект реализуется в период с ноября 2019 по апрель 2022.</w:t>
      </w:r>
    </w:p>
    <w:p w14:paraId="3D4744B9" w14:textId="77777777" w:rsidR="005423F9" w:rsidRPr="005423F9" w:rsidRDefault="005423F9" w:rsidP="005423F9">
      <w:pPr>
        <w:pStyle w:val="CommentText"/>
        <w:jc w:val="both"/>
        <w:rPr>
          <w:noProof/>
          <w:sz w:val="22"/>
          <w:szCs w:val="22"/>
        </w:rPr>
      </w:pPr>
    </w:p>
    <w:p w14:paraId="135A4AAA" w14:textId="6740BA23" w:rsidR="001728CF" w:rsidRDefault="005423F9" w:rsidP="005423F9">
      <w:pPr>
        <w:pStyle w:val="CommentText"/>
        <w:jc w:val="both"/>
        <w:rPr>
          <w:b/>
          <w:i/>
          <w:noProof/>
          <w:sz w:val="22"/>
          <w:szCs w:val="22"/>
        </w:rPr>
      </w:pPr>
      <w:r w:rsidRPr="005423F9">
        <w:rPr>
          <w:i/>
          <w:noProof/>
          <w:sz w:val="22"/>
          <w:szCs w:val="22"/>
        </w:rPr>
        <w:t xml:space="preserve">Программа приграничного сотрудничества Россия-Эстония» на период 2014-2020 годов направлена на развитие приграничного сотрудничества между Российской Федерацией и Эстонской Республикой в целях содействия социально-экономическому развитию в регионах по обе стороны общих границ. Сайт программы: </w:t>
      </w:r>
      <w:hyperlink r:id="rId10" w:history="1">
        <w:r w:rsidRPr="005423F9">
          <w:rPr>
            <w:rStyle w:val="Hyperlink"/>
            <w:i/>
            <w:noProof/>
            <w:sz w:val="22"/>
            <w:szCs w:val="22"/>
          </w:rPr>
          <w:t>www.estoniarussia.eu</w:t>
        </w:r>
      </w:hyperlink>
      <w:r w:rsidRPr="005423F9">
        <w:rPr>
          <w:i/>
          <w:noProof/>
          <w:sz w:val="22"/>
          <w:szCs w:val="22"/>
        </w:rPr>
        <w:t xml:space="preserve">. </w:t>
      </w:r>
      <w:r w:rsidRPr="005423F9">
        <w:rPr>
          <w:b/>
          <w:i/>
          <w:noProof/>
          <w:sz w:val="22"/>
          <w:szCs w:val="22"/>
        </w:rPr>
        <w:t xml:space="preserve"> </w:t>
      </w:r>
    </w:p>
    <w:p w14:paraId="4C151521" w14:textId="77777777" w:rsidR="00A000E9" w:rsidRDefault="00A000E9" w:rsidP="005423F9">
      <w:pPr>
        <w:pStyle w:val="CommentText"/>
        <w:jc w:val="both"/>
        <w:rPr>
          <w:b/>
          <w:i/>
          <w:noProof/>
          <w:sz w:val="22"/>
          <w:szCs w:val="22"/>
        </w:rPr>
      </w:pPr>
    </w:p>
    <w:p w14:paraId="5FD86628" w14:textId="0BD3FE33" w:rsidR="00A000E9" w:rsidRDefault="00A000E9" w:rsidP="005423F9">
      <w:pPr>
        <w:pStyle w:val="CommentText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Дополнительная информация:</w:t>
      </w:r>
    </w:p>
    <w:p w14:paraId="598C96AF" w14:textId="77658AE5" w:rsidR="00A000E9" w:rsidRPr="00A000E9" w:rsidRDefault="00A000E9" w:rsidP="00A000E9">
      <w:pPr>
        <w:pStyle w:val="CommentText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Ольга Смирнова</w:t>
      </w:r>
      <w:r w:rsidRPr="00A000E9">
        <w:t xml:space="preserve"> </w:t>
      </w:r>
    </w:p>
    <w:p w14:paraId="017DA666" w14:textId="66D3CB49" w:rsidR="00A000E9" w:rsidRPr="00A000E9" w:rsidRDefault="00A000E9" w:rsidP="00A000E9">
      <w:pPr>
        <w:pStyle w:val="CommentText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Teл</w:t>
      </w:r>
      <w:r w:rsidRPr="00A000E9">
        <w:rPr>
          <w:noProof/>
          <w:sz w:val="22"/>
          <w:szCs w:val="22"/>
          <w:lang w:val="ru-RU"/>
        </w:rPr>
        <w:t>. +372 35 99275</w:t>
      </w:r>
    </w:p>
    <w:p w14:paraId="4C653CF8" w14:textId="77777777" w:rsidR="00A000E9" w:rsidRPr="00A000E9" w:rsidRDefault="00A000E9" w:rsidP="00A000E9">
      <w:pPr>
        <w:pStyle w:val="CommentText"/>
        <w:jc w:val="both"/>
        <w:rPr>
          <w:noProof/>
          <w:sz w:val="22"/>
          <w:szCs w:val="22"/>
          <w:lang w:val="en-US"/>
        </w:rPr>
      </w:pPr>
      <w:r w:rsidRPr="00A000E9">
        <w:rPr>
          <w:noProof/>
          <w:sz w:val="22"/>
          <w:szCs w:val="22"/>
          <w:lang w:val="en-US"/>
        </w:rPr>
        <w:t>olga.smirnova@narva.ee</w:t>
      </w:r>
    </w:p>
    <w:p w14:paraId="62E0CC7C" w14:textId="77777777" w:rsidR="00A000E9" w:rsidRPr="00A000E9" w:rsidRDefault="00A000E9" w:rsidP="00A000E9">
      <w:pPr>
        <w:pStyle w:val="CommentText"/>
        <w:jc w:val="both"/>
        <w:rPr>
          <w:noProof/>
          <w:sz w:val="22"/>
          <w:szCs w:val="22"/>
          <w:lang w:val="en-US"/>
        </w:rPr>
      </w:pPr>
    </w:p>
    <w:p w14:paraId="6511A6E8" w14:textId="6A1B9F1F" w:rsidR="00A000E9" w:rsidRPr="00A000E9" w:rsidRDefault="00A000E9" w:rsidP="00A000E9">
      <w:pPr>
        <w:pStyle w:val="CommentText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Департамент развития и экономики города Нарва</w:t>
      </w:r>
    </w:p>
    <w:p w14:paraId="5ECBB30E" w14:textId="4D5FE336" w:rsidR="00A000E9" w:rsidRPr="00A000E9" w:rsidRDefault="00A000E9" w:rsidP="00A000E9">
      <w:pPr>
        <w:pStyle w:val="CommentText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A000E9">
        <w:rPr>
          <w:noProof/>
          <w:sz w:val="22"/>
          <w:szCs w:val="22"/>
          <w:lang w:val="ru-RU"/>
        </w:rPr>
        <w:t>www.visitnarva.ee</w:t>
      </w:r>
    </w:p>
    <w:sectPr w:rsidR="00A000E9" w:rsidRPr="00A000E9" w:rsidSect="00A90C83">
      <w:headerReference w:type="first" r:id="rId11"/>
      <w:footerReference w:type="first" r:id="rId12"/>
      <w:pgSz w:w="11906" w:h="16838" w:code="9"/>
      <w:pgMar w:top="1077" w:right="746" w:bottom="414" w:left="1622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C9C03" w14:textId="77777777" w:rsidR="00366BA1" w:rsidRDefault="00366BA1">
      <w:r>
        <w:separator/>
      </w:r>
    </w:p>
  </w:endnote>
  <w:endnote w:type="continuationSeparator" w:id="0">
    <w:p w14:paraId="05EB750B" w14:textId="77777777" w:rsidR="00366BA1" w:rsidRDefault="0036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548"/>
      <w:gridCol w:w="1842"/>
      <w:gridCol w:w="5256"/>
    </w:tblGrid>
    <w:tr w:rsidR="001A1417" w14:paraId="733A3D51" w14:textId="77777777">
      <w:trPr>
        <w:trHeight w:val="1073"/>
      </w:trPr>
      <w:tc>
        <w:tcPr>
          <w:tcW w:w="3780" w:type="dxa"/>
        </w:tcPr>
        <w:p w14:paraId="35A46B39" w14:textId="77777777" w:rsidR="00F77C6B" w:rsidRDefault="00FE0968" w:rsidP="00FE0968">
          <w:pPr>
            <w:jc w:val="both"/>
            <w:rPr>
              <w:sz w:val="20"/>
              <w:lang w:val="ru-RU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6B833D29" wp14:editId="24CE48DB">
                <wp:simplePos x="0" y="0"/>
                <wp:positionH relativeFrom="column">
                  <wp:posOffset>263525</wp:posOffset>
                </wp:positionH>
                <wp:positionV relativeFrom="paragraph">
                  <wp:posOffset>3175</wp:posOffset>
                </wp:positionV>
                <wp:extent cx="1123950" cy="772209"/>
                <wp:effectExtent l="0" t="0" r="0" b="889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menades_II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72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7C6B">
            <w:rPr>
              <w:sz w:val="20"/>
              <w:lang w:val="ru-RU"/>
            </w:rPr>
            <w:t xml:space="preserve">     </w:t>
          </w:r>
        </w:p>
        <w:p w14:paraId="7FB243B1" w14:textId="77777777" w:rsidR="00F77C6B" w:rsidRPr="00F77C6B" w:rsidRDefault="00F77C6B" w:rsidP="00F77C6B">
          <w:pPr>
            <w:rPr>
              <w:sz w:val="20"/>
              <w:lang w:val="ru-RU"/>
            </w:rPr>
          </w:pPr>
        </w:p>
        <w:p w14:paraId="74DBE345" w14:textId="77777777" w:rsidR="00F77C6B" w:rsidRDefault="00F77C6B" w:rsidP="00F77C6B">
          <w:pPr>
            <w:rPr>
              <w:sz w:val="20"/>
              <w:lang w:val="ru-RU"/>
            </w:rPr>
          </w:pPr>
        </w:p>
        <w:p w14:paraId="32AAC594" w14:textId="77777777" w:rsidR="001A1417" w:rsidRPr="00F77C6B" w:rsidRDefault="00F77C6B" w:rsidP="00F77C6B">
          <w:pPr>
            <w:rPr>
              <w:sz w:val="20"/>
              <w:lang w:val="ru-RU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CDAFE2" wp14:editId="49197062">
                    <wp:simplePos x="0" y="0"/>
                    <wp:positionH relativeFrom="column">
                      <wp:posOffset>-946150</wp:posOffset>
                    </wp:positionH>
                    <wp:positionV relativeFrom="paragraph">
                      <wp:posOffset>146050</wp:posOffset>
                    </wp:positionV>
                    <wp:extent cx="3790950" cy="91440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9095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41C3FF" w14:textId="25219FF3" w:rsidR="00FE0968" w:rsidRPr="00FE0968" w:rsidRDefault="005F71D2" w:rsidP="0001668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Этот п</w:t>
                                </w:r>
                                <w:r w:rsidR="00FE0968" w:rsidRP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роект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софинансируется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="00FE0968" w:rsidRP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П</w:t>
                                </w:r>
                                <w:r w:rsidR="00FE0968" w:rsidRP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рограмм</w:t>
                                </w:r>
                                <w:r w:rsidR="000B2DA3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ой</w:t>
                                </w:r>
                                <w:r w:rsidR="00FE0968" w:rsidRP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приграничного сотрудничества «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Россия - </w:t>
                                </w:r>
                                <w:r w:rsidR="00FE0968" w:rsidRP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Эстония » на период 2014–2020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годов</w:t>
                                </w:r>
                                <w:r w:rsid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.</w:t>
                                </w:r>
                              </w:p>
                              <w:p w14:paraId="7508D139" w14:textId="77777777" w:rsidR="00FE0968" w:rsidRDefault="00FE0968" w:rsidP="0001668F">
                                <w:pPr>
                                  <w:jc w:val="center"/>
                                </w:pPr>
                                <w:r w:rsidRP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Проект реализует Департамент развития и экономики города Нарва </w:t>
                                </w:r>
                                <w:r w:rsidR="004A2D73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совместно с Администрацией</w:t>
                                </w:r>
                                <w:r w:rsidRP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муниципального образования «Город Ивангород»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74.5pt;margin-top:11.5pt;width:298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" fillcolor="white [3201]" stroked="f" strokeweight=".5pt">
                    <v:textbox>
                      <w:txbxContent>
                        <w:p w14:paraId="0B41C3FF" w14:textId="25219FF3" w:rsidR="00FE0968" w:rsidRPr="00FE0968" w:rsidRDefault="005F71D2" w:rsidP="0001668F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>Этот п</w:t>
                          </w:r>
                          <w:r w:rsidR="00FE0968" w:rsidRPr="00FE0968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роект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>софинансируется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="00FE0968" w:rsidRPr="00FE0968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>П</w:t>
                          </w:r>
                          <w:r w:rsidR="00FE0968" w:rsidRPr="00FE0968">
                            <w:rPr>
                              <w:sz w:val="20"/>
                              <w:szCs w:val="20"/>
                              <w:lang w:val="ru-RU"/>
                            </w:rPr>
                            <w:t>рограмм</w:t>
                          </w:r>
                          <w:r w:rsidR="000B2DA3">
                            <w:rPr>
                              <w:sz w:val="20"/>
                              <w:szCs w:val="20"/>
                              <w:lang w:val="ru-RU"/>
                            </w:rPr>
                            <w:t>ой</w:t>
                          </w:r>
                          <w:r w:rsidR="00FE0968" w:rsidRPr="00FE0968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приграничного сотрудничества «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Россия - </w:t>
                          </w:r>
                          <w:r w:rsidR="00FE0968" w:rsidRPr="00FE0968">
                            <w:rPr>
                              <w:sz w:val="20"/>
                              <w:szCs w:val="20"/>
                              <w:lang w:val="ru-RU"/>
                            </w:rPr>
                            <w:t>Эстония » на период 2014–2020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годов</w:t>
                          </w:r>
                          <w:r w:rsidR="00FE0968">
                            <w:rPr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</w:p>
                        <w:p w14:paraId="7508D139" w14:textId="77777777" w:rsidR="00FE0968" w:rsidRDefault="00FE0968" w:rsidP="0001668F">
                          <w:pPr>
                            <w:jc w:val="center"/>
                          </w:pPr>
                          <w:r w:rsidRPr="00FE0968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Проект реализует Департамент развития и экономики города Нарва </w:t>
                          </w:r>
                          <w:r w:rsidR="004A2D73">
                            <w:rPr>
                              <w:sz w:val="20"/>
                              <w:szCs w:val="20"/>
                              <w:lang w:val="ru-RU"/>
                            </w:rPr>
                            <w:t>совместно с Администрацией</w:t>
                          </w:r>
                          <w:r w:rsidRPr="00FE0968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муниципального образования «Город Ивангород»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20"/>
              <w:lang w:val="ru-RU"/>
            </w:rPr>
            <w:t xml:space="preserve">                  </w:t>
          </w:r>
        </w:p>
      </w:tc>
      <w:tc>
        <w:tcPr>
          <w:tcW w:w="2700" w:type="dxa"/>
        </w:tcPr>
        <w:p w14:paraId="5C6A8DD0" w14:textId="77777777" w:rsidR="001A1417" w:rsidRDefault="001A1417" w:rsidP="00FE0968">
          <w:pPr>
            <w:jc w:val="both"/>
            <w:rPr>
              <w:sz w:val="20"/>
            </w:rPr>
          </w:pPr>
        </w:p>
      </w:tc>
      <w:tc>
        <w:tcPr>
          <w:tcW w:w="3470" w:type="dxa"/>
        </w:tcPr>
        <w:p w14:paraId="7ECF569A" w14:textId="77777777" w:rsidR="001A1417" w:rsidRDefault="00FE0968">
          <w:pPr>
            <w:jc w:val="right"/>
            <w:rPr>
              <w:sz w:val="20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3BC5C9" wp14:editId="47EF4C48">
                    <wp:simplePos x="0" y="0"/>
                    <wp:positionH relativeFrom="column">
                      <wp:posOffset>309245</wp:posOffset>
                    </wp:positionH>
                    <wp:positionV relativeFrom="paragraph">
                      <wp:posOffset>1127125</wp:posOffset>
                    </wp:positionV>
                    <wp:extent cx="3038475" cy="485775"/>
                    <wp:effectExtent l="0" t="0" r="9525" b="952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7EA091" w14:textId="77777777" w:rsidR="00FE0968" w:rsidRPr="00FE0968" w:rsidRDefault="00FE096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E0968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Веб-сайт программы:</w:t>
                                </w:r>
                                <w:r w:rsidRPr="00FE0968">
                                  <w:rPr>
                                    <w:i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hyperlink r:id="rId2" w:history="1">
                                  <w:r w:rsidRPr="00FE0968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www.estoniarussia.eu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24.35pt;margin-top:88.75pt;width:239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" fillcolor="white [3201]" stroked="f" strokeweight=".5pt">
                    <v:textbox>
                      <w:txbxContent>
                        <w:p w14:paraId="767EA091" w14:textId="77777777" w:rsidR="00FE0968" w:rsidRPr="00FE0968" w:rsidRDefault="00FE096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E0968">
                            <w:rPr>
                              <w:sz w:val="20"/>
                              <w:szCs w:val="20"/>
                              <w:lang w:val="ru-RU"/>
                            </w:rPr>
                            <w:t>Веб-сайт программы:</w:t>
                          </w:r>
                          <w:r w:rsidRPr="00FE0968">
                            <w:rPr>
                              <w:i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hyperlink r:id="rId3" w:history="1">
                            <w:r w:rsidRPr="00FE096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www.estoniarussia.eu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</w:rPr>
            <w:drawing>
              <wp:inline distT="0" distB="0" distL="0" distR="0" wp14:anchorId="1A5D2A12" wp14:editId="1AF37D69">
                <wp:extent cx="3200400" cy="1266919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TRUS_Crossborder_logo_full-colou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4824" cy="126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F3182" w14:textId="77777777" w:rsidR="001A1417" w:rsidRPr="00FE0968" w:rsidRDefault="001A1417" w:rsidP="00FE0968">
    <w:pPr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922A7" w14:textId="77777777" w:rsidR="00366BA1" w:rsidRDefault="00366BA1">
      <w:r>
        <w:separator/>
      </w:r>
    </w:p>
  </w:footnote>
  <w:footnote w:type="continuationSeparator" w:id="0">
    <w:p w14:paraId="760542F6" w14:textId="77777777" w:rsidR="00366BA1" w:rsidRDefault="0036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279EF" w14:textId="77777777" w:rsidR="001A1417" w:rsidRDefault="00716D52">
    <w:pPr>
      <w:jc w:val="center"/>
    </w:pPr>
    <w:r>
      <w:rPr>
        <w:noProof/>
      </w:rPr>
      <w:drawing>
        <wp:inline distT="0" distB="0" distL="0" distR="0" wp14:anchorId="50A7833C" wp14:editId="456269D7">
          <wp:extent cx="563880" cy="685800"/>
          <wp:effectExtent l="0" t="0" r="7620" b="0"/>
          <wp:docPr id="1" name="Picture 1" descr="Narva_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va_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C91CE" w14:textId="77777777" w:rsidR="001A1417" w:rsidRDefault="001A1417">
    <w:pPr>
      <w:pStyle w:val="Heading1"/>
    </w:pPr>
    <w:r>
      <w:rPr>
        <w:sz w:val="36"/>
      </w:rPr>
      <w:t>Narva Linna Arenduse ja Ökonoomika Amet</w:t>
    </w:r>
  </w:p>
  <w:p w14:paraId="6502465A" w14:textId="77777777" w:rsidR="001A1417" w:rsidRDefault="001A1417"/>
  <w:p w14:paraId="2351E594" w14:textId="77777777" w:rsidR="001A1417" w:rsidRDefault="001A1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FA7"/>
    <w:multiLevelType w:val="hybridMultilevel"/>
    <w:tmpl w:val="EB70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gey Balanev">
    <w15:presenceInfo w15:providerId="None" w15:userId="Sergey Balan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3"/>
    <w:rsid w:val="00004DB7"/>
    <w:rsid w:val="0001668F"/>
    <w:rsid w:val="00027B67"/>
    <w:rsid w:val="00032079"/>
    <w:rsid w:val="00041445"/>
    <w:rsid w:val="00061A9F"/>
    <w:rsid w:val="00071D74"/>
    <w:rsid w:val="00071EDD"/>
    <w:rsid w:val="000B2DA3"/>
    <w:rsid w:val="000E7F1A"/>
    <w:rsid w:val="00137C75"/>
    <w:rsid w:val="00146138"/>
    <w:rsid w:val="00152142"/>
    <w:rsid w:val="00157379"/>
    <w:rsid w:val="00165101"/>
    <w:rsid w:val="001728CF"/>
    <w:rsid w:val="001A1417"/>
    <w:rsid w:val="001B2075"/>
    <w:rsid w:val="001D6561"/>
    <w:rsid w:val="001F7441"/>
    <w:rsid w:val="00224F24"/>
    <w:rsid w:val="00230015"/>
    <w:rsid w:val="00277704"/>
    <w:rsid w:val="00294AEF"/>
    <w:rsid w:val="002A4BF8"/>
    <w:rsid w:val="002B53EB"/>
    <w:rsid w:val="002C3CA4"/>
    <w:rsid w:val="002D05EA"/>
    <w:rsid w:val="002E34D1"/>
    <w:rsid w:val="003011D2"/>
    <w:rsid w:val="003075EC"/>
    <w:rsid w:val="00313618"/>
    <w:rsid w:val="00322413"/>
    <w:rsid w:val="00327E11"/>
    <w:rsid w:val="003477C7"/>
    <w:rsid w:val="00366BA1"/>
    <w:rsid w:val="003855B0"/>
    <w:rsid w:val="00394024"/>
    <w:rsid w:val="003B2D63"/>
    <w:rsid w:val="003B2DCA"/>
    <w:rsid w:val="003D45B4"/>
    <w:rsid w:val="004057B3"/>
    <w:rsid w:val="0041764A"/>
    <w:rsid w:val="004205F1"/>
    <w:rsid w:val="0044250D"/>
    <w:rsid w:val="00490E7A"/>
    <w:rsid w:val="004A2D73"/>
    <w:rsid w:val="00510DD1"/>
    <w:rsid w:val="005423F9"/>
    <w:rsid w:val="00567D7F"/>
    <w:rsid w:val="00571EBA"/>
    <w:rsid w:val="00580F24"/>
    <w:rsid w:val="0059513E"/>
    <w:rsid w:val="005A5EFE"/>
    <w:rsid w:val="005A6E79"/>
    <w:rsid w:val="005B299F"/>
    <w:rsid w:val="005C7137"/>
    <w:rsid w:val="005D02C6"/>
    <w:rsid w:val="005D2698"/>
    <w:rsid w:val="005F22C8"/>
    <w:rsid w:val="005F71D2"/>
    <w:rsid w:val="00626028"/>
    <w:rsid w:val="006308EF"/>
    <w:rsid w:val="00645511"/>
    <w:rsid w:val="00693093"/>
    <w:rsid w:val="006A6BCE"/>
    <w:rsid w:val="006C6858"/>
    <w:rsid w:val="006D57F9"/>
    <w:rsid w:val="006D5E2F"/>
    <w:rsid w:val="006F0A08"/>
    <w:rsid w:val="006F6125"/>
    <w:rsid w:val="00713D59"/>
    <w:rsid w:val="00716D52"/>
    <w:rsid w:val="00727975"/>
    <w:rsid w:val="0076211C"/>
    <w:rsid w:val="00785278"/>
    <w:rsid w:val="00791AF9"/>
    <w:rsid w:val="00794949"/>
    <w:rsid w:val="007A2702"/>
    <w:rsid w:val="007B3292"/>
    <w:rsid w:val="007D3949"/>
    <w:rsid w:val="007F3D1C"/>
    <w:rsid w:val="00822E0B"/>
    <w:rsid w:val="00840EDE"/>
    <w:rsid w:val="00861C2F"/>
    <w:rsid w:val="00862FCA"/>
    <w:rsid w:val="00881D57"/>
    <w:rsid w:val="00885B64"/>
    <w:rsid w:val="009028B6"/>
    <w:rsid w:val="0091489E"/>
    <w:rsid w:val="009205A8"/>
    <w:rsid w:val="00934E18"/>
    <w:rsid w:val="0095248B"/>
    <w:rsid w:val="00966E73"/>
    <w:rsid w:val="009810B8"/>
    <w:rsid w:val="00986B7B"/>
    <w:rsid w:val="009A1170"/>
    <w:rsid w:val="009A7C3F"/>
    <w:rsid w:val="009C16C9"/>
    <w:rsid w:val="009C36CA"/>
    <w:rsid w:val="009D63BE"/>
    <w:rsid w:val="00A000E9"/>
    <w:rsid w:val="00A07993"/>
    <w:rsid w:val="00A27728"/>
    <w:rsid w:val="00A33914"/>
    <w:rsid w:val="00A549F8"/>
    <w:rsid w:val="00A5664F"/>
    <w:rsid w:val="00A90C83"/>
    <w:rsid w:val="00A93BB7"/>
    <w:rsid w:val="00AA459C"/>
    <w:rsid w:val="00AB0EBC"/>
    <w:rsid w:val="00AC09AD"/>
    <w:rsid w:val="00AC1B8F"/>
    <w:rsid w:val="00AE0472"/>
    <w:rsid w:val="00B01805"/>
    <w:rsid w:val="00B21B3C"/>
    <w:rsid w:val="00B27573"/>
    <w:rsid w:val="00B4353F"/>
    <w:rsid w:val="00B55F38"/>
    <w:rsid w:val="00B66FEA"/>
    <w:rsid w:val="00BA4DFA"/>
    <w:rsid w:val="00BC652A"/>
    <w:rsid w:val="00BD2A79"/>
    <w:rsid w:val="00BD3A4E"/>
    <w:rsid w:val="00BE7703"/>
    <w:rsid w:val="00BF0AB4"/>
    <w:rsid w:val="00BF4968"/>
    <w:rsid w:val="00BF4EFE"/>
    <w:rsid w:val="00C0365A"/>
    <w:rsid w:val="00C05967"/>
    <w:rsid w:val="00C24239"/>
    <w:rsid w:val="00C55973"/>
    <w:rsid w:val="00CA0870"/>
    <w:rsid w:val="00D03484"/>
    <w:rsid w:val="00D10B23"/>
    <w:rsid w:val="00D139FD"/>
    <w:rsid w:val="00D17200"/>
    <w:rsid w:val="00D229FE"/>
    <w:rsid w:val="00D304A4"/>
    <w:rsid w:val="00D304C9"/>
    <w:rsid w:val="00D33E0C"/>
    <w:rsid w:val="00D367F1"/>
    <w:rsid w:val="00D45831"/>
    <w:rsid w:val="00DB389F"/>
    <w:rsid w:val="00DE4710"/>
    <w:rsid w:val="00DF0F2F"/>
    <w:rsid w:val="00E04F1D"/>
    <w:rsid w:val="00E06EB3"/>
    <w:rsid w:val="00E155CE"/>
    <w:rsid w:val="00E94E01"/>
    <w:rsid w:val="00E9797D"/>
    <w:rsid w:val="00EA4CF3"/>
    <w:rsid w:val="00EB7B09"/>
    <w:rsid w:val="00ED6D0F"/>
    <w:rsid w:val="00F1583D"/>
    <w:rsid w:val="00F229F1"/>
    <w:rsid w:val="00F7306C"/>
    <w:rsid w:val="00F736FA"/>
    <w:rsid w:val="00F757AB"/>
    <w:rsid w:val="00F77C6B"/>
    <w:rsid w:val="00FD63F4"/>
    <w:rsid w:val="00FD7EDB"/>
    <w:rsid w:val="00FE007D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44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 w:cs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11">
    <w:name w:val="h11"/>
    <w:rPr>
      <w:rFonts w:ascii="Arial" w:hAnsi="Arial" w:cs="Arial" w:hint="default"/>
      <w:b w:val="0"/>
      <w:bCs w:val="0"/>
      <w:color w:val="333333"/>
      <w:sz w:val="23"/>
      <w:szCs w:val="23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071EDD"/>
    <w:rPr>
      <w:b/>
      <w:bCs/>
    </w:rPr>
  </w:style>
  <w:style w:type="paragraph" w:styleId="BalloonText">
    <w:name w:val="Balloon Text"/>
    <w:basedOn w:val="Normal"/>
    <w:link w:val="BalloonTextChar"/>
    <w:rsid w:val="00E0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EB3"/>
    <w:rPr>
      <w:rFonts w:ascii="Tahoma" w:eastAsia="Lucida Sans Unicode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7C6B"/>
    <w:rPr>
      <w:rFonts w:eastAsia="Lucida Sans Unico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28CF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 w:cs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11">
    <w:name w:val="h11"/>
    <w:rPr>
      <w:rFonts w:ascii="Arial" w:hAnsi="Arial" w:cs="Arial" w:hint="default"/>
      <w:b w:val="0"/>
      <w:bCs w:val="0"/>
      <w:color w:val="333333"/>
      <w:sz w:val="23"/>
      <w:szCs w:val="23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071EDD"/>
    <w:rPr>
      <w:b/>
      <w:bCs/>
    </w:rPr>
  </w:style>
  <w:style w:type="paragraph" w:styleId="BalloonText">
    <w:name w:val="Balloon Text"/>
    <w:basedOn w:val="Normal"/>
    <w:link w:val="BalloonTextChar"/>
    <w:rsid w:val="00E0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EB3"/>
    <w:rPr>
      <w:rFonts w:ascii="Tahoma" w:eastAsia="Lucida Sans Unicode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7C6B"/>
    <w:rPr>
      <w:rFonts w:eastAsia="Lucida Sans Unico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28CF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estoniarussi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g/EUinmyregion/photos/?tab=album&amp;album_id=1514704962042211&amp;__tn__=-UC-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toniarussia.eu" TargetMode="External"/><Relationship Id="rId2" Type="http://schemas.openxmlformats.org/officeDocument/2006/relationships/hyperlink" Target="http://www.estoniarussia.eu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in%20Uustallo\Application%20Data\Microsoft\Templates\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C471-8537-404E-B13F-DF8A051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</Template>
  <TotalTime>20</TotalTime>
  <Pages>1</Pages>
  <Words>394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Kiri</vt:lpstr>
      <vt:lpstr>Kiri</vt:lpstr>
    </vt:vector>
  </TitlesOfParts>
  <Company>Narva Linna Arenduse ja Ökonoomika Amet</Company>
  <LinksUpToDate>false</LinksUpToDate>
  <CharactersWithSpaces>2680</CharactersWithSpaces>
  <SharedDoc>false</SharedDoc>
  <HLinks>
    <vt:vector size="6" baseType="variant"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http://www.narva.ee/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Kiri</dc:title>
  <dc:creator>Kristina</dc:creator>
  <cp:lastModifiedBy>Natalia</cp:lastModifiedBy>
  <cp:revision>7</cp:revision>
  <cp:lastPrinted>2013-12-16T07:29:00Z</cp:lastPrinted>
  <dcterms:created xsi:type="dcterms:W3CDTF">2019-12-20T06:37:00Z</dcterms:created>
  <dcterms:modified xsi:type="dcterms:W3CDTF">2020-07-27T08:24:00Z</dcterms:modified>
</cp:coreProperties>
</file>